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93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763"/>
        <w:gridCol w:w="1241"/>
        <w:gridCol w:w="4549"/>
      </w:tblGrid>
      <w:tr w:rsidR="009075DE" w14:paraId="62146409" w14:textId="03518259" w:rsidTr="000F10DE">
        <w:trPr>
          <w:trHeight w:val="288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7E3123" w14:textId="77777777" w:rsidR="009075DE" w:rsidRDefault="009075DE" w:rsidP="009075DE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Nr stoiska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2FE0FC" w14:textId="77777777" w:rsidR="009075DE" w:rsidRDefault="009075DE" w:rsidP="009075DE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powierzchnie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D6F226" w14:textId="77777777" w:rsidR="009075DE" w:rsidRDefault="009075DE" w:rsidP="009075DE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4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0234F8" w14:textId="69342183" w:rsidR="009075DE" w:rsidRDefault="009075DE" w:rsidP="009075DE">
            <w:pPr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Nazwa firmy</w:t>
            </w:r>
            <w:r w:rsidR="00117CB5">
              <w:rPr>
                <w:b/>
                <w:bCs/>
                <w:color w:val="000000"/>
                <w:lang w:eastAsia="pl-PL"/>
              </w:rPr>
              <w:t xml:space="preserve"> – XXIX Targi Pracy na WEiTI PW</w:t>
            </w:r>
          </w:p>
        </w:tc>
      </w:tr>
      <w:tr w:rsidR="009075DE" w14:paraId="57D809B1" w14:textId="14B7077C" w:rsidTr="000F10DE">
        <w:trPr>
          <w:trHeight w:val="324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4E8B01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37881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6DD02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A6CE0D" w14:textId="6CF71896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644206C7" w14:textId="363BB6CB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F89FB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15310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08020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2400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E05D11" w14:textId="5E9DAB1C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22840A44" w14:textId="595F2E6A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0AEA6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CEDFF6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72ADD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2400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847F29" w14:textId="56173667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3B6E2482" w14:textId="7D0F1BE3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8AA187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63952D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5ED715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ADC50E" w14:textId="3EDA1AB6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385B3E51" w14:textId="706D9202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7B6E0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83A51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21E50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875475" w14:textId="22C2FA90" w:rsidR="009075DE" w:rsidRDefault="007339E3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Atende Industries</w:t>
            </w:r>
          </w:p>
        </w:tc>
      </w:tr>
      <w:tr w:rsidR="009075DE" w14:paraId="7C069FB9" w14:textId="00BFDE8E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272E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FF59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6CA519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C99D17" w14:textId="4935EA59" w:rsidR="009075DE" w:rsidRDefault="007339E3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Phoenix</w:t>
            </w:r>
          </w:p>
        </w:tc>
      </w:tr>
      <w:tr w:rsidR="009075DE" w14:paraId="545CB70B" w14:textId="609C5B57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A6EED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312B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E12BD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968F1B1" w14:textId="34D225F9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3C5FF304" w14:textId="7A0D1260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70135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60A6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6AA59A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86EF79" w14:textId="6B149CFC" w:rsidR="009075DE" w:rsidRPr="00D6088E" w:rsidRDefault="00DF5687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r w:rsidRPr="00D6088E">
              <w:rPr>
                <w:b/>
                <w:bCs/>
              </w:rPr>
              <w:t>Ferchau Poland</w:t>
            </w:r>
          </w:p>
        </w:tc>
      </w:tr>
      <w:tr w:rsidR="009075DE" w14:paraId="107F3594" w14:textId="6D9DE5DF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AB3C6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F8C2B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413445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8891F3" w14:textId="39B6CC8E" w:rsidR="009075DE" w:rsidRDefault="007339E3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Scapaflow</w:t>
            </w:r>
          </w:p>
        </w:tc>
      </w:tr>
      <w:tr w:rsidR="009075DE" w14:paraId="57BE94EE" w14:textId="5B53ED85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721A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2773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74E695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DCBE3C7" w14:textId="2D392036" w:rsidR="009075DE" w:rsidRDefault="007339E3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OmniChip</w:t>
            </w:r>
          </w:p>
        </w:tc>
      </w:tr>
      <w:tr w:rsidR="009075DE" w14:paraId="3E563CEC" w14:textId="51EE28A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44E25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6B98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D96DCD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9B5774" w14:textId="538EE11D" w:rsidR="009075DE" w:rsidRDefault="00A97339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ZPR SA</w:t>
            </w:r>
          </w:p>
        </w:tc>
      </w:tr>
      <w:tr w:rsidR="009075DE" w14:paraId="57C08EB9" w14:textId="3A76D87B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BEF59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9D2F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033D0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5BAA44" w14:textId="0B0141E3" w:rsidR="009075DE" w:rsidRDefault="007339E3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Sages</w:t>
            </w:r>
          </w:p>
        </w:tc>
      </w:tr>
      <w:tr w:rsidR="009075DE" w14:paraId="6B7A633F" w14:textId="639FECC2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0448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2739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D8712B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4ACAA3" w14:textId="0FA51E80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0993F9F4" w14:textId="154C81DF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E65EA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8AFED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202D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1EF365" w14:textId="3AC9A6C4" w:rsidR="009075DE" w:rsidRDefault="007339E3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Hikvision</w:t>
            </w:r>
          </w:p>
        </w:tc>
      </w:tr>
      <w:tr w:rsidR="009075DE" w14:paraId="7610B9D4" w14:textId="456C4A0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8C52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150B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E3A3D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619ED3" w14:textId="09EFE205" w:rsidR="009075DE" w:rsidRDefault="007339E3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Hikvision</w:t>
            </w:r>
          </w:p>
        </w:tc>
      </w:tr>
      <w:tr w:rsidR="009075DE" w14:paraId="4C063F5B" w14:textId="4A16F724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5F49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571B7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8551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E140EE5" w14:textId="46506477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9F8DEF2" w14:textId="128C59D6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96FA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C7C89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424FB7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5F16EC" w14:textId="752F6DC7" w:rsidR="009075DE" w:rsidRDefault="007339E3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Sygnis</w:t>
            </w:r>
          </w:p>
        </w:tc>
      </w:tr>
      <w:tr w:rsidR="009075DE" w14:paraId="26FFB6C2" w14:textId="33FF2DB5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DBDF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E3EB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9E2D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8947A7" w14:textId="2CA62C49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31C2C829" w14:textId="308EB5C6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2FEDA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7CAE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BF2A3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E03A2E" w14:textId="7DFDA670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7D0ABD0" w14:textId="4E24DAF7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859A60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80014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F0286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F11111" w14:textId="06E70031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34434A63" w14:textId="1928A32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C424B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68417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5373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06D678" w14:textId="66FF01AF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600FBA27" w14:textId="6C5E9D3F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98DE9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5E43B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E19B4D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C36A0F" w14:textId="6ABDC3A9" w:rsidR="009075DE" w:rsidRDefault="007339E3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Astrafox</w:t>
            </w:r>
          </w:p>
        </w:tc>
      </w:tr>
      <w:tr w:rsidR="009075DE" w14:paraId="2CF5BCE0" w14:textId="57C871C7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55AA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2EB5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B576D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C1BF34" w14:textId="292BE09E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0FB95E5A" w14:textId="06D0F48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5BB3C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C509A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CFB17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4283B7" w14:textId="0468849C" w:rsidR="009075DE" w:rsidRDefault="007339E3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Datumo</w:t>
            </w:r>
          </w:p>
        </w:tc>
      </w:tr>
      <w:tr w:rsidR="009075DE" w14:paraId="0D2017E4" w14:textId="27C3C9B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550A1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3083B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EF8DC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D1D4659" w14:textId="2DF9C59A" w:rsidR="009075DE" w:rsidRDefault="007339E3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Rail-Mil</w:t>
            </w:r>
          </w:p>
        </w:tc>
      </w:tr>
      <w:tr w:rsidR="009075DE" w14:paraId="2D7E9654" w14:textId="07207CE8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149A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2DAD1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814D47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648915" w14:textId="4C949E56" w:rsidR="009075DE" w:rsidRDefault="00C652BF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Infineon</w:t>
            </w:r>
          </w:p>
        </w:tc>
      </w:tr>
      <w:tr w:rsidR="009075DE" w14:paraId="6F52340A" w14:textId="1FEB91F8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9DFD1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C43D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2A28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4B986F" w14:textId="74058F8A" w:rsidR="009075DE" w:rsidRPr="00A97339" w:rsidRDefault="00A97339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r w:rsidRPr="00A97339">
              <w:rPr>
                <w:rFonts w:ascii="Arial" w:hAnsi="Arial" w:cs="Arial"/>
                <w:b/>
                <w:bCs/>
                <w:color w:val="000000"/>
              </w:rPr>
              <w:t>TRUMPF Huettinger</w:t>
            </w:r>
          </w:p>
        </w:tc>
      </w:tr>
      <w:tr w:rsidR="009075DE" w14:paraId="4AC42EAE" w14:textId="0E239CCA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34E6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3BF79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D58109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42A948" w14:textId="1C754C66" w:rsidR="009075DE" w:rsidRPr="00A97339" w:rsidRDefault="00A97339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r w:rsidRPr="00A97339">
              <w:rPr>
                <w:rFonts w:ascii="Arial" w:hAnsi="Arial" w:cs="Arial"/>
                <w:b/>
                <w:bCs/>
                <w:color w:val="000000"/>
              </w:rPr>
              <w:t>TRUMPF Huettinger</w:t>
            </w:r>
          </w:p>
        </w:tc>
      </w:tr>
      <w:tr w:rsidR="009075DE" w14:paraId="4EB7F81B" w14:textId="2364F5F7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F9F1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6A240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4B3EE0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3CD128" w14:textId="393ACE95" w:rsidR="009075DE" w:rsidRDefault="007339E3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Future Mind</w:t>
            </w:r>
          </w:p>
        </w:tc>
      </w:tr>
      <w:tr w:rsidR="009075DE" w14:paraId="32BADA8D" w14:textId="7F30CFDB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610C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D9A00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F9BC55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A30D28" w14:textId="5328A750" w:rsidR="009075DE" w:rsidRDefault="00D54AED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BAT</w:t>
            </w:r>
          </w:p>
        </w:tc>
      </w:tr>
      <w:tr w:rsidR="009075DE" w14:paraId="5CA3BBC5" w14:textId="203C701B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F2C9D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3F514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1D4317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9A5749B" w14:textId="45442CBD" w:rsidR="009075DE" w:rsidRDefault="00D54AED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STM Cyber</w:t>
            </w:r>
          </w:p>
        </w:tc>
      </w:tr>
      <w:tr w:rsidR="009075DE" w14:paraId="4935E9C0" w14:textId="6B772C02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75C7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4252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1A7F9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E0306D" w14:textId="7F795570" w:rsidR="009075DE" w:rsidRDefault="00D54AED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Michelin</w:t>
            </w:r>
          </w:p>
        </w:tc>
      </w:tr>
      <w:tr w:rsidR="009075DE" w14:paraId="0F1EB17C" w14:textId="14AEAE6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552FA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5D0DB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E34D71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66437F" w14:textId="4D767AE5" w:rsidR="009075DE" w:rsidRDefault="00D54AED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Palo Alto Networks</w:t>
            </w:r>
          </w:p>
        </w:tc>
      </w:tr>
      <w:tr w:rsidR="009075DE" w14:paraId="3B5B1807" w14:textId="4A3825F2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B95D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F86D6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488A5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148157" w14:textId="534D9022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10C67F18" w14:textId="18B2CAF0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5A89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0D5A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282F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2014FC" w14:textId="619F469C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280A46FD" w14:textId="4FD1B913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0674E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F190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F34D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B5EA37" w14:textId="3664BBD8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2C6F10AA" w14:textId="4CE7116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22490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17B2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EF8FD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946D72" w14:textId="518719E5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74419FC3" w14:textId="74378900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F1B81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lastRenderedPageBreak/>
              <w:t>38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2F043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1C8D0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8FB5FF" w14:textId="46F94A85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48BE33A1" w14:textId="5145A7D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AF1A1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475A6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9211B5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43CEE5" w14:textId="64ACB278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656B5AFF" w14:textId="5C651C74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F906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30B3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313FD9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E017252" w14:textId="5047A3D9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0379CB0C" w14:textId="088B8803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8EC98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5C7D7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0326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BED94DB" w14:textId="67659824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46B462F" w14:textId="1474977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F3EFB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0292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C7B4A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E448B0" w14:textId="3F8A94E4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893B8CE" w14:textId="6BC55D34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06426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BECEF0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158B7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9588DB" w14:textId="427EB350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05D28CEB" w14:textId="3CB001D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5A49B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28AC1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5FE49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445FFD" w14:textId="11B1DEA7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73127C49" w14:textId="25234B8C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4CF3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F3606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08362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15FD25" w14:textId="6FB7774B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D500B4C" w14:textId="249D52A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701F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34DE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06359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77AA54" w14:textId="6C687526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084E085B" w14:textId="03CE291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E44C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0EB19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B7D40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0A2EC5" w14:textId="7E632B36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49CE9A4E" w14:textId="7CB0FAE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34F8B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F6215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2B09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95763C" w14:textId="3D7DB2EC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006EB30" w14:textId="7CE5B63B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2744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34C99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26D6B0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8CFEDB" w14:textId="1A45EEC3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6E88532B" w14:textId="2319D022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974B1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E857D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3E86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526126" w14:textId="07E57F51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40446632" w14:textId="6365BC8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B93F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7D0E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352E7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FD8890" w14:textId="0A51FD0D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B81AEEE" w14:textId="296CE524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15346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4665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7F7F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9F4DF9" w14:textId="06659F29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418D29F6" w14:textId="677F36A0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0C145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3419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19242A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5F8AEB" w14:textId="0397ADA8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434F0A92" w14:textId="6A611756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F9FE0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54897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E9822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C92066" w14:textId="6CEDBDA0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776C71FC" w14:textId="23ECC0F3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5620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F4C7D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4620FE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B2E03A" w14:textId="77909AC8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7F53D68E" w14:textId="0550E285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DB5DA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635DA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1CB4E1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0ECCCE" w14:textId="018EEE02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2CC97416" w14:textId="51D3AF0F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AF5FB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B7A6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44BB6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0EFC371" w14:textId="634D863C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788F5FA" w14:textId="49299C98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74A4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98146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914174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1600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694530" w14:textId="30239EE4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5060046B" w14:textId="4D9037B3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154CF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F4CA3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BCEFA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B5B222" w14:textId="61934FC4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  <w:tr w:rsidR="009075DE" w14:paraId="1AE1660B" w14:textId="457F8F9A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64E2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60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41A488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51D83C" w14:textId="77777777" w:rsidR="009075DE" w:rsidRDefault="009075DE" w:rsidP="0090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1100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9B4EB33" w14:textId="6B680238" w:rsidR="009075DE" w:rsidRDefault="009075DE" w:rsidP="009075DE">
            <w:pPr>
              <w:jc w:val="center"/>
              <w:rPr>
                <w:b/>
                <w:bCs/>
                <w:color w:val="000000"/>
                <w:lang w:eastAsia="pl-PL"/>
              </w:rPr>
            </w:pPr>
          </w:p>
        </w:tc>
      </w:tr>
    </w:tbl>
    <w:p w14:paraId="13420EA5" w14:textId="77777777" w:rsidR="00E2036B" w:rsidRDefault="00E2036B"/>
    <w:sectPr w:rsidR="00E20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DE"/>
    <w:rsid w:val="000F10DE"/>
    <w:rsid w:val="00117CB5"/>
    <w:rsid w:val="0071180A"/>
    <w:rsid w:val="007339E3"/>
    <w:rsid w:val="008C5259"/>
    <w:rsid w:val="009075DE"/>
    <w:rsid w:val="00A50565"/>
    <w:rsid w:val="00A97339"/>
    <w:rsid w:val="00C652BF"/>
    <w:rsid w:val="00D54AED"/>
    <w:rsid w:val="00D6088E"/>
    <w:rsid w:val="00DF5687"/>
    <w:rsid w:val="00E2036B"/>
    <w:rsid w:val="00F0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CD305"/>
  <w15:chartTrackingRefBased/>
  <w15:docId w15:val="{8FD3B712-736D-4385-9385-FD6543BB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75DE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 Dorota</dc:creator>
  <cp:keywords/>
  <dc:description/>
  <cp:lastModifiedBy>Myko Dorota</cp:lastModifiedBy>
  <cp:revision>12</cp:revision>
  <dcterms:created xsi:type="dcterms:W3CDTF">2022-06-30T11:09:00Z</dcterms:created>
  <dcterms:modified xsi:type="dcterms:W3CDTF">2022-08-19T10:59:00Z</dcterms:modified>
</cp:coreProperties>
</file>